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14" w:rsidRPr="003E5B31" w:rsidRDefault="00D0042F" w:rsidP="003E5B31">
      <w:pPr>
        <w:pStyle w:val="Heading1"/>
        <w:numPr>
          <w:ilvl w:val="0"/>
          <w:numId w:val="2"/>
        </w:numPr>
        <w:tabs>
          <w:tab w:val="left" w:pos="142"/>
        </w:tabs>
        <w:ind w:left="-567" w:firstLine="567"/>
        <w:jc w:val="both"/>
      </w:pPr>
      <w:r w:rsidRPr="003E5B31">
        <w:t xml:space="preserve">Тақырып: </w:t>
      </w:r>
      <w:r w:rsidR="00C63B0F" w:rsidRPr="003E5B31">
        <w:t>Банкілік  құқық – құқық саласы ретінде, пәні, әдісі, жүйесі. Банкілік құқық ғылымы – Қазақстанның заңи ғылымдарының құрамдас бөлігі ретінде</w:t>
      </w:r>
    </w:p>
    <w:p w:rsidR="00904337" w:rsidRPr="003E5B31" w:rsidRDefault="00904337" w:rsidP="003E5B31">
      <w:pPr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Pr="003E5B31">
        <w:rPr>
          <w:sz w:val="24"/>
          <w:szCs w:val="24"/>
        </w:rPr>
        <w:t xml:space="preserve"> </w:t>
      </w:r>
      <w:r w:rsidR="00C63B0F" w:rsidRPr="003E5B31">
        <w:rPr>
          <w:sz w:val="24"/>
          <w:szCs w:val="24"/>
        </w:rPr>
        <w:t xml:space="preserve">Банкілік  құқық – құқық саласы ретінде, пәні, әдісі, жүйесін, сондай-ақ Банкілік құқық ғылымы – Қазақстанның заңи ғылымдарының құрамдас бөлігі ретінде </w:t>
      </w:r>
      <w:r w:rsidRPr="003E5B31">
        <w:rPr>
          <w:sz w:val="24"/>
          <w:szCs w:val="24"/>
        </w:rPr>
        <w:t>жан-жақты қарастырып</w:t>
      </w:r>
      <w:r w:rsidRPr="003E5B31">
        <w:rPr>
          <w:bCs/>
          <w:sz w:val="24"/>
          <w:szCs w:val="24"/>
        </w:rPr>
        <w:t xml:space="preserve"> зерттеу.</w:t>
      </w:r>
    </w:p>
    <w:p w:rsidR="00904337" w:rsidRPr="003E5B31" w:rsidRDefault="00904337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C63B0F" w:rsidRPr="003E5B31" w:rsidRDefault="00C63B0F" w:rsidP="003E5B31">
      <w:pPr>
        <w:pStyle w:val="Heading1"/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Банкілік  құқық – құқық саласы ретінде, пәні, әдісі, жүйесі. </w:t>
      </w:r>
    </w:p>
    <w:p w:rsidR="00C63B0F" w:rsidRPr="003E5B31" w:rsidRDefault="00C63B0F" w:rsidP="003E5B31">
      <w:pPr>
        <w:pStyle w:val="Heading1"/>
        <w:numPr>
          <w:ilvl w:val="0"/>
          <w:numId w:val="5"/>
        </w:numPr>
        <w:tabs>
          <w:tab w:val="left" w:pos="284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Банкілік құқық ғылымы – Қазақстанның заңи ғылымдарының құрамдас бөлігі ретінде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904337" w:rsidRPr="003E5B31">
        <w:t xml:space="preserve"> тізімі</w:t>
      </w:r>
      <w:r w:rsidRPr="003E5B31">
        <w:t>:</w:t>
      </w:r>
    </w:p>
    <w:p w:rsidR="00C63B0F" w:rsidRPr="003E5B31" w:rsidRDefault="00C63B0F" w:rsidP="003E5B31">
      <w:pPr>
        <w:pStyle w:val="a4"/>
        <w:widowControl/>
        <w:numPr>
          <w:ilvl w:val="0"/>
          <w:numId w:val="6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C63B0F" w:rsidRPr="003E5B31" w:rsidRDefault="00C63B0F" w:rsidP="003E5B31">
      <w:pPr>
        <w:pStyle w:val="a4"/>
        <w:widowControl/>
        <w:numPr>
          <w:ilvl w:val="0"/>
          <w:numId w:val="6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C63B0F" w:rsidRDefault="00C63B0F" w:rsidP="003E5B31">
      <w:pPr>
        <w:widowControl/>
        <w:autoSpaceDE/>
        <w:autoSpaceDN/>
        <w:ind w:left="-567" w:firstLine="567"/>
        <w:contextualSpacing/>
        <w:jc w:val="both"/>
        <w:rPr>
          <w:sz w:val="24"/>
          <w:szCs w:val="24"/>
        </w:rPr>
      </w:pPr>
    </w:p>
    <w:p w:rsidR="003E5B31" w:rsidRPr="003E5B31" w:rsidRDefault="003E5B31" w:rsidP="003E5B31">
      <w:pPr>
        <w:widowControl/>
        <w:autoSpaceDE/>
        <w:autoSpaceDN/>
        <w:ind w:left="-567" w:firstLine="567"/>
        <w:contextualSpacing/>
        <w:jc w:val="both"/>
        <w:rPr>
          <w:sz w:val="24"/>
          <w:szCs w:val="24"/>
        </w:rPr>
      </w:pPr>
    </w:p>
    <w:p w:rsidR="00904337" w:rsidRPr="003E5B31" w:rsidRDefault="00D0042F" w:rsidP="003E5B31">
      <w:pPr>
        <w:pStyle w:val="a4"/>
        <w:numPr>
          <w:ilvl w:val="0"/>
          <w:numId w:val="2"/>
        </w:numPr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  <w:r w:rsidRPr="003E5B31">
        <w:rPr>
          <w:b/>
          <w:sz w:val="24"/>
          <w:szCs w:val="24"/>
        </w:rPr>
        <w:t xml:space="preserve">Тақырып: </w:t>
      </w:r>
      <w:r w:rsidR="00F553D4" w:rsidRPr="003E5B31">
        <w:rPr>
          <w:b/>
          <w:bCs/>
          <w:sz w:val="24"/>
          <w:szCs w:val="24"/>
        </w:rPr>
        <w:t>Қазақстан Республикасының б</w:t>
      </w:r>
      <w:r w:rsidR="00C63B0F" w:rsidRPr="003E5B31">
        <w:rPr>
          <w:b/>
          <w:bCs/>
          <w:sz w:val="24"/>
          <w:szCs w:val="24"/>
        </w:rPr>
        <w:t>анк</w:t>
      </w:r>
      <w:r w:rsidR="00F553D4" w:rsidRPr="003E5B31">
        <w:rPr>
          <w:b/>
          <w:bCs/>
          <w:sz w:val="24"/>
          <w:szCs w:val="24"/>
        </w:rPr>
        <w:t xml:space="preserve"> жүйесі</w:t>
      </w:r>
      <w:r w:rsidR="00F553D4" w:rsidRPr="003E5B31">
        <w:rPr>
          <w:bCs/>
          <w:sz w:val="24"/>
          <w:szCs w:val="24"/>
        </w:rPr>
        <w:t xml:space="preserve">  </w:t>
      </w:r>
    </w:p>
    <w:p w:rsidR="00904337" w:rsidRPr="003E5B31" w:rsidRDefault="00904337" w:rsidP="003E5B31">
      <w:pPr>
        <w:pStyle w:val="a4"/>
        <w:tabs>
          <w:tab w:val="left" w:pos="142"/>
          <w:tab w:val="left" w:pos="374"/>
        </w:tabs>
        <w:ind w:left="-567" w:right="108" w:firstLine="567"/>
        <w:jc w:val="both"/>
        <w:rPr>
          <w:bCs/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Pr="003E5B31">
        <w:rPr>
          <w:sz w:val="24"/>
          <w:szCs w:val="24"/>
        </w:rPr>
        <w:t xml:space="preserve"> </w:t>
      </w:r>
      <w:r w:rsidR="00C63B0F" w:rsidRPr="003E5B31">
        <w:rPr>
          <w:sz w:val="24"/>
          <w:szCs w:val="24"/>
        </w:rPr>
        <w:t>Банк жүйесінің экономикалық – құқықтық мазмұны және оның қызмет етуін, банктік қатынастар және банк аралық байланыстары, банк ж</w:t>
      </w:r>
      <w:r w:rsidR="00FB5F9A" w:rsidRPr="003E5B31">
        <w:rPr>
          <w:sz w:val="24"/>
          <w:szCs w:val="24"/>
        </w:rPr>
        <w:t>үйесінің қызмет ету принциптерін қарастыру.</w:t>
      </w:r>
    </w:p>
    <w:p w:rsidR="00904337" w:rsidRPr="003E5B31" w:rsidRDefault="00904337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FB5F9A" w:rsidRPr="003E5B31" w:rsidRDefault="00FB5F9A" w:rsidP="003E5B31">
      <w:pPr>
        <w:pStyle w:val="Heading1"/>
        <w:numPr>
          <w:ilvl w:val="0"/>
          <w:numId w:val="7"/>
        </w:numPr>
        <w:tabs>
          <w:tab w:val="left" w:pos="142"/>
          <w:tab w:val="left" w:pos="284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>Банк жүйесінің экономикалық – құқықтық мазмұны және оның қызмет етуі.</w:t>
      </w:r>
    </w:p>
    <w:p w:rsidR="00FB5F9A" w:rsidRPr="003E5B31" w:rsidRDefault="00FB5F9A" w:rsidP="003E5B31">
      <w:pPr>
        <w:pStyle w:val="Heading1"/>
        <w:numPr>
          <w:ilvl w:val="0"/>
          <w:numId w:val="7"/>
        </w:numPr>
        <w:tabs>
          <w:tab w:val="left" w:pos="142"/>
          <w:tab w:val="left" w:pos="284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 Банктік қатынастар және банк аралық байланыстары, банк жүйесінің қызмет ету принциптері.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904337" w:rsidRPr="003E5B31">
        <w:t xml:space="preserve"> тізімі</w:t>
      </w:r>
      <w:r w:rsidRPr="003E5B31">
        <w:t>:</w:t>
      </w:r>
    </w:p>
    <w:p w:rsidR="00FB5F9A" w:rsidRPr="003E5B31" w:rsidRDefault="00FB5F9A" w:rsidP="003E5B31">
      <w:pPr>
        <w:pStyle w:val="a4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FB5F9A" w:rsidRPr="003E5B31" w:rsidRDefault="00FB5F9A" w:rsidP="003E5B31">
      <w:pPr>
        <w:pStyle w:val="a4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002D5B" w:rsidRPr="003E5B31" w:rsidRDefault="00D0042F" w:rsidP="003E5B31">
      <w:pPr>
        <w:pStyle w:val="a4"/>
        <w:widowControl/>
        <w:numPr>
          <w:ilvl w:val="0"/>
          <w:numId w:val="1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</w:t>
      </w:r>
      <w:r w:rsidR="00FB5F9A" w:rsidRPr="003E5B31">
        <w:rPr>
          <w:sz w:val="24"/>
          <w:szCs w:val="24"/>
        </w:rPr>
        <w:t>желтоқсанда қабылданған Жалпы бө</w:t>
      </w:r>
      <w:r w:rsidRPr="003E5B31">
        <w:rPr>
          <w:sz w:val="24"/>
          <w:szCs w:val="24"/>
        </w:rPr>
        <w:t>лімі, 1999 жылғы 1-шілдеде қабылданған Ерекше бөлімі)</w:t>
      </w:r>
    </w:p>
    <w:p w:rsidR="00002D5B" w:rsidRPr="003E5B31" w:rsidRDefault="00002D5B" w:rsidP="003E5B31">
      <w:pPr>
        <w:pStyle w:val="a4"/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</w:p>
    <w:p w:rsidR="00002D5B" w:rsidRPr="003E5B31" w:rsidRDefault="00002D5B" w:rsidP="003E5B31">
      <w:pPr>
        <w:pStyle w:val="a4"/>
        <w:tabs>
          <w:tab w:val="left" w:pos="142"/>
          <w:tab w:val="left" w:pos="513"/>
        </w:tabs>
        <w:ind w:left="-567" w:right="105" w:firstLine="567"/>
        <w:jc w:val="both"/>
        <w:rPr>
          <w:sz w:val="24"/>
          <w:szCs w:val="24"/>
        </w:rPr>
      </w:pPr>
    </w:p>
    <w:p w:rsidR="00FB5F9A" w:rsidRPr="003E5B31" w:rsidRDefault="00D0042F" w:rsidP="003E5B31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-567" w:right="105" w:firstLine="567"/>
        <w:jc w:val="both"/>
        <w:rPr>
          <w:sz w:val="24"/>
          <w:szCs w:val="24"/>
        </w:rPr>
      </w:pPr>
      <w:r w:rsidRPr="003E5B31">
        <w:rPr>
          <w:b/>
          <w:sz w:val="24"/>
          <w:szCs w:val="24"/>
        </w:rPr>
        <w:t xml:space="preserve">Тақырып: </w:t>
      </w:r>
      <w:r w:rsidR="00FB5F9A" w:rsidRPr="003E5B31">
        <w:rPr>
          <w:b/>
          <w:sz w:val="24"/>
          <w:szCs w:val="24"/>
        </w:rPr>
        <w:t>Банктік құқықтық нормалар және банктік құқықтық қатынастар</w:t>
      </w:r>
      <w:r w:rsidR="00FB5F9A" w:rsidRPr="003E5B31">
        <w:rPr>
          <w:sz w:val="24"/>
          <w:szCs w:val="24"/>
        </w:rPr>
        <w:t xml:space="preserve"> </w:t>
      </w:r>
    </w:p>
    <w:p w:rsidR="00904337" w:rsidRPr="003E5B31" w:rsidRDefault="00904337" w:rsidP="003E5B31">
      <w:pPr>
        <w:pStyle w:val="a4"/>
        <w:tabs>
          <w:tab w:val="left" w:pos="0"/>
          <w:tab w:val="left" w:pos="142"/>
        </w:tabs>
        <w:ind w:left="-567" w:right="105" w:firstLine="567"/>
        <w:jc w:val="both"/>
        <w:rPr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="006F493B" w:rsidRPr="003E5B31">
        <w:rPr>
          <w:sz w:val="24"/>
          <w:szCs w:val="24"/>
        </w:rPr>
        <w:t xml:space="preserve"> </w:t>
      </w:r>
      <w:r w:rsidR="00FB5F9A" w:rsidRPr="003E5B31">
        <w:rPr>
          <w:sz w:val="24"/>
          <w:szCs w:val="24"/>
        </w:rPr>
        <w:t>Банктік  құқықтық нормалар: түсінігі, өздеріне тән белгілері мен ерекшеліктері, құрылымын талдау</w:t>
      </w:r>
    </w:p>
    <w:p w:rsidR="00904337" w:rsidRPr="003E5B31" w:rsidRDefault="00904337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FB5F9A" w:rsidRPr="003E5B31" w:rsidRDefault="00FB5F9A" w:rsidP="003E5B31">
      <w:pPr>
        <w:pStyle w:val="Heading1"/>
        <w:numPr>
          <w:ilvl w:val="0"/>
          <w:numId w:val="8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>Банктік  құқықтық нормалар: түсінігі, өздеріне тән белгілері мен ерекшеліктері</w:t>
      </w:r>
    </w:p>
    <w:p w:rsidR="00FB5F9A" w:rsidRPr="003E5B31" w:rsidRDefault="00FB5F9A" w:rsidP="003E5B31">
      <w:pPr>
        <w:pStyle w:val="Heading1"/>
        <w:numPr>
          <w:ilvl w:val="0"/>
          <w:numId w:val="8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>Банктік құқықтық қатынастар</w:t>
      </w:r>
      <w:r w:rsidRPr="003E5B31">
        <w:t xml:space="preserve">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904337" w:rsidRPr="003E5B31">
        <w:t xml:space="preserve"> тізімі</w:t>
      </w:r>
      <w:r w:rsidRPr="003E5B31">
        <w:t>:</w:t>
      </w:r>
    </w:p>
    <w:p w:rsidR="00FB5F9A" w:rsidRPr="003E5B31" w:rsidRDefault="00FB5F9A" w:rsidP="003E5B31">
      <w:pPr>
        <w:pStyle w:val="a4"/>
        <w:widowControl/>
        <w:numPr>
          <w:ilvl w:val="0"/>
          <w:numId w:val="9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FB5F9A" w:rsidRPr="003E5B31" w:rsidRDefault="00FB5F9A" w:rsidP="003E5B31">
      <w:pPr>
        <w:pStyle w:val="a4"/>
        <w:widowControl/>
        <w:numPr>
          <w:ilvl w:val="0"/>
          <w:numId w:val="9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FB5F9A" w:rsidRPr="003E5B31" w:rsidRDefault="00FB5F9A" w:rsidP="003E5B31">
      <w:pPr>
        <w:pStyle w:val="a4"/>
        <w:widowControl/>
        <w:numPr>
          <w:ilvl w:val="0"/>
          <w:numId w:val="9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FB5F9A" w:rsidRPr="003E5B31" w:rsidRDefault="00D0042F" w:rsidP="003E5B31">
      <w:pPr>
        <w:pStyle w:val="a4"/>
        <w:numPr>
          <w:ilvl w:val="0"/>
          <w:numId w:val="2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 xml:space="preserve">Тақырып: </w:t>
      </w:r>
      <w:r w:rsidR="00FB5F9A" w:rsidRPr="003E5B31">
        <w:rPr>
          <w:b/>
          <w:sz w:val="24"/>
          <w:szCs w:val="24"/>
        </w:rPr>
        <w:t xml:space="preserve">Банкілік құқықтың қайнар көздері </w:t>
      </w:r>
    </w:p>
    <w:p w:rsidR="00FB5F9A" w:rsidRPr="003E5B31" w:rsidRDefault="00904337" w:rsidP="003E5B31">
      <w:pPr>
        <w:pStyle w:val="a4"/>
        <w:tabs>
          <w:tab w:val="left" w:pos="142"/>
        </w:tabs>
        <w:ind w:left="-567" w:firstLine="567"/>
        <w:jc w:val="both"/>
        <w:rPr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="00562060" w:rsidRPr="003E5B31">
        <w:rPr>
          <w:sz w:val="24"/>
          <w:szCs w:val="24"/>
        </w:rPr>
        <w:t xml:space="preserve"> </w:t>
      </w:r>
      <w:r w:rsidR="00FB5F9A" w:rsidRPr="003E5B31">
        <w:rPr>
          <w:sz w:val="24"/>
          <w:szCs w:val="24"/>
        </w:rPr>
        <w:t>Банктердің қызметі Қазақстан Республикасының Конституциясымен және заңдарымен, Қазақстан Республикасы жасасқан халықаралық шарттармен сондай-ақ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органның, Ұлттық банктің нормативтік құқықтық актілері банкінің қайнар көзі ретінде қарастыру</w:t>
      </w:r>
    </w:p>
    <w:p w:rsidR="00904337" w:rsidRPr="003E5B31" w:rsidRDefault="00904337" w:rsidP="003E5B31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>Талқылауға арналған сұрақтар:</w:t>
      </w:r>
    </w:p>
    <w:p w:rsidR="00562060" w:rsidRPr="003E5B31" w:rsidRDefault="00FB5F9A" w:rsidP="003E5B31">
      <w:pPr>
        <w:pStyle w:val="Heading1"/>
        <w:numPr>
          <w:ilvl w:val="0"/>
          <w:numId w:val="4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>Құқықтың қайнар көздері</w:t>
      </w:r>
    </w:p>
    <w:p w:rsidR="00FB5F9A" w:rsidRPr="003E5B31" w:rsidRDefault="00FB5F9A" w:rsidP="003E5B31">
      <w:pPr>
        <w:pStyle w:val="Heading1"/>
        <w:numPr>
          <w:ilvl w:val="0"/>
          <w:numId w:val="4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>Банкілік құқықтың қайнар көздері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904337" w:rsidRPr="003E5B31">
        <w:t xml:space="preserve"> тізімі</w:t>
      </w:r>
      <w:r w:rsidRPr="003E5B31">
        <w:t>:</w:t>
      </w:r>
    </w:p>
    <w:p w:rsidR="00FB5F9A" w:rsidRPr="003E5B31" w:rsidRDefault="00FB5F9A" w:rsidP="003E5B31">
      <w:pPr>
        <w:pStyle w:val="a4"/>
        <w:widowControl/>
        <w:numPr>
          <w:ilvl w:val="0"/>
          <w:numId w:val="10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FB5F9A" w:rsidRPr="003E5B31" w:rsidRDefault="00FB5F9A" w:rsidP="003E5B31">
      <w:pPr>
        <w:pStyle w:val="a4"/>
        <w:widowControl/>
        <w:numPr>
          <w:ilvl w:val="0"/>
          <w:numId w:val="10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lastRenderedPageBreak/>
        <w:t>Қазақстан Республикасының банктер және банктік қызмет туралы Заңы (31.08.1995 жылы қабылданған).</w:t>
      </w:r>
    </w:p>
    <w:p w:rsidR="00FB5F9A" w:rsidRPr="003E5B31" w:rsidRDefault="00FB5F9A" w:rsidP="003E5B31">
      <w:pPr>
        <w:pStyle w:val="a4"/>
        <w:widowControl/>
        <w:numPr>
          <w:ilvl w:val="0"/>
          <w:numId w:val="10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3E5B31" w:rsidRDefault="00D0042F" w:rsidP="003E5B31">
      <w:pPr>
        <w:pStyle w:val="a4"/>
        <w:numPr>
          <w:ilvl w:val="0"/>
          <w:numId w:val="2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 xml:space="preserve"> Тақырып: </w:t>
      </w:r>
      <w:r w:rsidR="00FB5F9A" w:rsidRPr="003E5B31">
        <w:rPr>
          <w:b/>
          <w:sz w:val="24"/>
          <w:szCs w:val="24"/>
        </w:rPr>
        <w:t>Банкті құру және банктік шарттар</w:t>
      </w:r>
    </w:p>
    <w:p w:rsidR="00904337" w:rsidRPr="003E5B31" w:rsidRDefault="00904337" w:rsidP="003E5B31">
      <w:pPr>
        <w:ind w:left="-567" w:firstLine="567"/>
        <w:rPr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="00562060" w:rsidRPr="003E5B31">
        <w:rPr>
          <w:b/>
          <w:sz w:val="24"/>
          <w:szCs w:val="24"/>
        </w:rPr>
        <w:t xml:space="preserve"> </w:t>
      </w:r>
      <w:r w:rsidR="001044AB" w:rsidRPr="003E5B31">
        <w:rPr>
          <w:sz w:val="24"/>
          <w:szCs w:val="24"/>
        </w:rPr>
        <w:t>Банктік шарттардың жасау талаптары тараптардың құқықтары мен міндеттерін, сондай-ақ банкті құру және оның жарғылық капиталына қатысу банктің құрылтайшыларымен акционерлерінің құқықтарымен міндеттерін талдау</w:t>
      </w:r>
    </w:p>
    <w:p w:rsidR="00904337" w:rsidRPr="003E5B31" w:rsidRDefault="00904337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1044AB" w:rsidRPr="003E5B31" w:rsidRDefault="00FB5F9A" w:rsidP="003E5B31">
      <w:pPr>
        <w:pStyle w:val="a4"/>
        <w:numPr>
          <w:ilvl w:val="0"/>
          <w:numId w:val="11"/>
        </w:numPr>
        <w:ind w:left="-567" w:firstLine="567"/>
        <w:rPr>
          <w:sz w:val="24"/>
          <w:szCs w:val="24"/>
        </w:rPr>
      </w:pPr>
      <w:r w:rsidRPr="003E5B31">
        <w:rPr>
          <w:sz w:val="24"/>
          <w:szCs w:val="24"/>
        </w:rPr>
        <w:t>Банктік шарттар: түсінігі, түрлері, мазмұны.</w:t>
      </w:r>
    </w:p>
    <w:p w:rsidR="001044AB" w:rsidRPr="003E5B31" w:rsidRDefault="00FB5F9A" w:rsidP="003E5B31">
      <w:pPr>
        <w:pStyle w:val="a4"/>
        <w:numPr>
          <w:ilvl w:val="0"/>
          <w:numId w:val="11"/>
        </w:numPr>
        <w:ind w:left="-567" w:firstLine="567"/>
        <w:rPr>
          <w:sz w:val="24"/>
          <w:szCs w:val="24"/>
        </w:rPr>
      </w:pPr>
      <w:r w:rsidRPr="003E5B31">
        <w:rPr>
          <w:sz w:val="24"/>
          <w:szCs w:val="24"/>
        </w:rPr>
        <w:t>Банктік шарттардың жасау талаптары тараптардың құқықтары мен міндеттері.</w:t>
      </w:r>
    </w:p>
    <w:p w:rsidR="001044AB" w:rsidRPr="003E5B31" w:rsidRDefault="00FB5F9A" w:rsidP="003E5B31">
      <w:pPr>
        <w:pStyle w:val="a4"/>
        <w:numPr>
          <w:ilvl w:val="0"/>
          <w:numId w:val="11"/>
        </w:numPr>
        <w:ind w:left="-567" w:firstLine="567"/>
        <w:rPr>
          <w:sz w:val="24"/>
          <w:szCs w:val="24"/>
        </w:rPr>
      </w:pPr>
      <w:r w:rsidRPr="003E5B31">
        <w:rPr>
          <w:sz w:val="24"/>
          <w:szCs w:val="24"/>
        </w:rPr>
        <w:t>Банкті құру және оның жарғылық капиталына қатысу банктің құрылтайшыларымен акционерлерінің құқықтарымен міндеттері. Банк операцияларын жүзеге асыру.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904337" w:rsidRPr="003E5B31">
        <w:t xml:space="preserve"> тізімі</w:t>
      </w:r>
      <w:r w:rsidRPr="003E5B31">
        <w:t>:</w:t>
      </w:r>
    </w:p>
    <w:p w:rsidR="001044AB" w:rsidRPr="003E5B31" w:rsidRDefault="001044AB" w:rsidP="003E5B31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1044AB" w:rsidRPr="003E5B31" w:rsidRDefault="001044AB" w:rsidP="003E5B31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1044AB" w:rsidRPr="003E5B31" w:rsidRDefault="001044AB" w:rsidP="003E5B31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904337" w:rsidRPr="003E5B31" w:rsidRDefault="00D0042F" w:rsidP="003E5B31">
      <w:pPr>
        <w:pStyle w:val="a4"/>
        <w:numPr>
          <w:ilvl w:val="0"/>
          <w:numId w:val="2"/>
        </w:numPr>
        <w:ind w:left="-567" w:firstLine="567"/>
        <w:jc w:val="both"/>
        <w:rPr>
          <w:sz w:val="24"/>
          <w:szCs w:val="24"/>
        </w:rPr>
      </w:pPr>
      <w:r w:rsidRPr="003E5B31">
        <w:rPr>
          <w:b/>
          <w:sz w:val="24"/>
          <w:szCs w:val="24"/>
        </w:rPr>
        <w:t xml:space="preserve"> Тақырып: </w:t>
      </w:r>
      <w:r w:rsidR="001044AB" w:rsidRPr="003E5B31">
        <w:rPr>
          <w:b/>
          <w:bCs/>
          <w:sz w:val="24"/>
          <w:szCs w:val="24"/>
        </w:rPr>
        <w:t>Банктердің қызметін реттеу</w:t>
      </w:r>
    </w:p>
    <w:p w:rsidR="00F553D4" w:rsidRPr="003E5B31" w:rsidRDefault="00904337" w:rsidP="003E5B31">
      <w:pPr>
        <w:pStyle w:val="a4"/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="00F553D4" w:rsidRPr="003E5B31">
        <w:rPr>
          <w:b/>
          <w:sz w:val="24"/>
          <w:szCs w:val="24"/>
        </w:rPr>
        <w:t xml:space="preserve"> </w:t>
      </w:r>
      <w:r w:rsidR="001044AB" w:rsidRPr="003E5B31">
        <w:rPr>
          <w:sz w:val="24"/>
          <w:szCs w:val="24"/>
        </w:rPr>
        <w:t>Банктік реттеу тәсілдері, қадағалап ден қою шараларын талдау</w:t>
      </w:r>
    </w:p>
    <w:p w:rsidR="00904337" w:rsidRPr="003E5B31" w:rsidRDefault="00904337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1044AB" w:rsidRPr="003E5B31" w:rsidRDefault="001044AB" w:rsidP="003E5B31">
      <w:pPr>
        <w:pStyle w:val="Heading1"/>
        <w:numPr>
          <w:ilvl w:val="0"/>
          <w:numId w:val="12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>Банктік реттеу тәсілдері</w:t>
      </w:r>
    </w:p>
    <w:p w:rsidR="001044AB" w:rsidRPr="003E5B31" w:rsidRDefault="001044AB" w:rsidP="003E5B31">
      <w:pPr>
        <w:pStyle w:val="Heading1"/>
        <w:numPr>
          <w:ilvl w:val="0"/>
          <w:numId w:val="12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Қадағалап ден қою шаралары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904337" w:rsidRPr="003E5B31">
        <w:t xml:space="preserve"> тізімі</w:t>
      </w:r>
      <w:r w:rsidRPr="003E5B31">
        <w:t>:</w:t>
      </w:r>
    </w:p>
    <w:p w:rsidR="001044AB" w:rsidRPr="003E5B31" w:rsidRDefault="001044AB" w:rsidP="003E5B31">
      <w:pPr>
        <w:pStyle w:val="a4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1044AB" w:rsidRPr="003E5B31" w:rsidRDefault="001044AB" w:rsidP="003E5B31">
      <w:pPr>
        <w:pStyle w:val="a4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1044AB" w:rsidRPr="003E5B31" w:rsidRDefault="001044AB" w:rsidP="003E5B31">
      <w:pPr>
        <w:pStyle w:val="a4"/>
        <w:widowControl/>
        <w:numPr>
          <w:ilvl w:val="0"/>
          <w:numId w:val="14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2224BE" w:rsidRPr="003E5B31" w:rsidRDefault="002224BE" w:rsidP="003E5B31">
      <w:pPr>
        <w:tabs>
          <w:tab w:val="left" w:pos="142"/>
        </w:tabs>
        <w:ind w:left="-567" w:firstLine="567"/>
        <w:jc w:val="both"/>
        <w:rPr>
          <w:sz w:val="24"/>
          <w:szCs w:val="24"/>
        </w:rPr>
      </w:pPr>
    </w:p>
    <w:p w:rsidR="002224BE" w:rsidRPr="003E5B31" w:rsidRDefault="002224BE" w:rsidP="003E5B31">
      <w:pPr>
        <w:tabs>
          <w:tab w:val="left" w:pos="142"/>
        </w:tabs>
        <w:ind w:left="-567" w:firstLine="567"/>
        <w:jc w:val="both"/>
        <w:rPr>
          <w:sz w:val="24"/>
          <w:szCs w:val="24"/>
        </w:rPr>
      </w:pPr>
    </w:p>
    <w:p w:rsidR="00002D5B" w:rsidRPr="003E5B31" w:rsidRDefault="00D0042F" w:rsidP="003E5B31">
      <w:pPr>
        <w:pStyle w:val="a4"/>
        <w:numPr>
          <w:ilvl w:val="0"/>
          <w:numId w:val="2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 xml:space="preserve">Тақырып: </w:t>
      </w:r>
      <w:r w:rsidR="001044AB" w:rsidRPr="003E5B31">
        <w:rPr>
          <w:b/>
          <w:bCs/>
          <w:sz w:val="24"/>
          <w:szCs w:val="24"/>
        </w:rPr>
        <w:t>ҚР Ұлттық Банкінің құқықтық жағдайы</w:t>
      </w:r>
    </w:p>
    <w:p w:rsidR="001044AB" w:rsidRPr="003E5B31" w:rsidRDefault="00904337" w:rsidP="003E5B31">
      <w:pPr>
        <w:pStyle w:val="a3"/>
        <w:tabs>
          <w:tab w:val="left" w:pos="142"/>
        </w:tabs>
        <w:ind w:left="-567" w:firstLine="567"/>
        <w:jc w:val="both"/>
      </w:pPr>
      <w:r w:rsidRPr="003E5B31">
        <w:rPr>
          <w:b/>
        </w:rPr>
        <w:t>Мақсаты:</w:t>
      </w:r>
      <w:r w:rsidR="00BF4A37" w:rsidRPr="003E5B31">
        <w:rPr>
          <w:b/>
        </w:rPr>
        <w:t xml:space="preserve"> </w:t>
      </w:r>
      <w:r w:rsidR="001044AB" w:rsidRPr="003E5B31">
        <w:rPr>
          <w:bCs/>
        </w:rPr>
        <w:t>ҚР Ұлттық Банкінің мақсаты, міндеттері мен функцияларын талдау</w:t>
      </w:r>
      <w:r w:rsidR="001044AB" w:rsidRPr="003E5B31">
        <w:t xml:space="preserve"> </w:t>
      </w:r>
    </w:p>
    <w:p w:rsidR="00904337" w:rsidRPr="003E5B31" w:rsidRDefault="00904337" w:rsidP="003E5B31">
      <w:pPr>
        <w:pStyle w:val="a3"/>
        <w:tabs>
          <w:tab w:val="left" w:pos="142"/>
        </w:tabs>
        <w:ind w:left="-567" w:firstLine="567"/>
        <w:jc w:val="both"/>
        <w:rPr>
          <w:b/>
        </w:rPr>
      </w:pPr>
      <w:r w:rsidRPr="003E5B31">
        <w:rPr>
          <w:b/>
        </w:rPr>
        <w:t>Талқылауға арналған сұрақтар:</w:t>
      </w:r>
    </w:p>
    <w:p w:rsidR="001044AB" w:rsidRPr="003E5B31" w:rsidRDefault="001044AB" w:rsidP="003E5B31">
      <w:pPr>
        <w:pStyle w:val="Heading1"/>
        <w:numPr>
          <w:ilvl w:val="0"/>
          <w:numId w:val="15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  <w:bCs w:val="0"/>
        </w:rPr>
        <w:t>ҚР Ұлттық Банкінің мақсаты</w:t>
      </w:r>
    </w:p>
    <w:p w:rsidR="001044AB" w:rsidRPr="003E5B31" w:rsidRDefault="001044AB" w:rsidP="003E5B31">
      <w:pPr>
        <w:pStyle w:val="Heading1"/>
        <w:numPr>
          <w:ilvl w:val="0"/>
          <w:numId w:val="15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  <w:bCs w:val="0"/>
        </w:rPr>
        <w:t xml:space="preserve"> ҚР Ұлттық Банкінің міндеттері мен функциялары</w:t>
      </w:r>
      <w:r w:rsidRPr="003E5B31">
        <w:rPr>
          <w:b w:val="0"/>
        </w:rPr>
        <w:t xml:space="preserve">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904337" w:rsidRPr="003E5B31">
        <w:t xml:space="preserve"> тізімі</w:t>
      </w:r>
      <w:r w:rsidRPr="003E5B31">
        <w:t>:</w:t>
      </w:r>
    </w:p>
    <w:p w:rsidR="001044AB" w:rsidRPr="003E5B31" w:rsidRDefault="001044AB" w:rsidP="003E5B31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1044AB" w:rsidRPr="003E5B31" w:rsidRDefault="001044AB" w:rsidP="003E5B31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1044AB" w:rsidRPr="003E5B31" w:rsidRDefault="001044AB" w:rsidP="003E5B31">
      <w:pPr>
        <w:pStyle w:val="a4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BF4A37" w:rsidRPr="003E5B31" w:rsidRDefault="00BF4A37" w:rsidP="003E5B31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1044AB" w:rsidRPr="003E5B31" w:rsidRDefault="00D0042F" w:rsidP="003E5B31">
      <w:pPr>
        <w:pStyle w:val="a3"/>
        <w:numPr>
          <w:ilvl w:val="0"/>
          <w:numId w:val="2"/>
        </w:numPr>
        <w:ind w:left="-567" w:firstLine="567"/>
        <w:jc w:val="both"/>
        <w:rPr>
          <w:b/>
        </w:rPr>
      </w:pPr>
      <w:r w:rsidRPr="003E5B31">
        <w:rPr>
          <w:b/>
        </w:rPr>
        <w:t xml:space="preserve">Тақырып: </w:t>
      </w:r>
      <w:r w:rsidR="001044AB" w:rsidRPr="003E5B31">
        <w:rPr>
          <w:b/>
        </w:rPr>
        <w:t xml:space="preserve">ҚР қаржы нарығын реттеу және дамыту агенттігінің құқықтық жағдайы </w:t>
      </w:r>
    </w:p>
    <w:p w:rsidR="00904337" w:rsidRPr="003E5B31" w:rsidRDefault="00904337" w:rsidP="003E5B31">
      <w:pPr>
        <w:pStyle w:val="a3"/>
        <w:ind w:left="-567" w:firstLine="567"/>
        <w:jc w:val="both"/>
        <w:rPr>
          <w:b/>
        </w:rPr>
      </w:pPr>
      <w:r w:rsidRPr="003E5B31">
        <w:rPr>
          <w:b/>
        </w:rPr>
        <w:t>Мақсаты:</w:t>
      </w:r>
      <w:r w:rsidR="00BF4A37" w:rsidRPr="003E5B31">
        <w:rPr>
          <w:b/>
        </w:rPr>
        <w:t xml:space="preserve"> </w:t>
      </w:r>
      <w:r w:rsidR="001044AB" w:rsidRPr="003E5B31">
        <w:t>ҚР қаржы нарығын реттеу және дамыту агенттігінің құқықтық жағдайы</w:t>
      </w:r>
      <w:r w:rsidR="000561DA" w:rsidRPr="003E5B31">
        <w:t>н талдау</w:t>
      </w:r>
    </w:p>
    <w:p w:rsidR="00D15F14" w:rsidRPr="003E5B31" w:rsidRDefault="00904337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  <w:r w:rsidR="00002D5B" w:rsidRPr="003E5B31">
        <w:t xml:space="preserve">                                                                                                                                                     </w:t>
      </w:r>
    </w:p>
    <w:p w:rsidR="000561DA" w:rsidRPr="003E5B31" w:rsidRDefault="000561DA" w:rsidP="003E5B31">
      <w:pPr>
        <w:pStyle w:val="Heading1"/>
        <w:numPr>
          <w:ilvl w:val="0"/>
          <w:numId w:val="17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>ҚР қаржы нарығын реттеу және дамыту агенттігінің қызметі</w:t>
      </w:r>
    </w:p>
    <w:p w:rsidR="000561DA" w:rsidRPr="003E5B31" w:rsidRDefault="000561DA" w:rsidP="003E5B31">
      <w:pPr>
        <w:pStyle w:val="Heading1"/>
        <w:numPr>
          <w:ilvl w:val="0"/>
          <w:numId w:val="17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ҚР қаржы нарығын реттеу және дамыту агенттігінің функциялары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lastRenderedPageBreak/>
        <w:t>Ұсынылатын әдебиеттер</w:t>
      </w:r>
      <w:r w:rsidR="00904337" w:rsidRPr="003E5B31">
        <w:t xml:space="preserve"> тізімі</w:t>
      </w:r>
      <w:r w:rsidRPr="003E5B31">
        <w:t>:</w:t>
      </w:r>
    </w:p>
    <w:p w:rsidR="000561DA" w:rsidRPr="003E5B31" w:rsidRDefault="000561DA" w:rsidP="003E5B31">
      <w:pPr>
        <w:pStyle w:val="a4"/>
        <w:widowControl/>
        <w:numPr>
          <w:ilvl w:val="0"/>
          <w:numId w:val="18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0561DA" w:rsidRPr="003E5B31" w:rsidRDefault="000561DA" w:rsidP="003E5B31">
      <w:pPr>
        <w:pStyle w:val="a4"/>
        <w:widowControl/>
        <w:numPr>
          <w:ilvl w:val="0"/>
          <w:numId w:val="18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0561DA" w:rsidRPr="003E5B31" w:rsidRDefault="000561DA" w:rsidP="003E5B31">
      <w:pPr>
        <w:pStyle w:val="a4"/>
        <w:widowControl/>
        <w:numPr>
          <w:ilvl w:val="0"/>
          <w:numId w:val="18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BF4A37" w:rsidRPr="003E5B31" w:rsidRDefault="00BF4A37" w:rsidP="003E5B31">
      <w:pPr>
        <w:pStyle w:val="a3"/>
        <w:tabs>
          <w:tab w:val="left" w:pos="142"/>
        </w:tabs>
        <w:ind w:left="-567" w:firstLine="567"/>
        <w:jc w:val="both"/>
      </w:pPr>
    </w:p>
    <w:p w:rsidR="00D15F14" w:rsidRPr="003E5B31" w:rsidRDefault="00D0042F" w:rsidP="003E5B31">
      <w:pPr>
        <w:pStyle w:val="a4"/>
        <w:numPr>
          <w:ilvl w:val="0"/>
          <w:numId w:val="2"/>
        </w:numPr>
        <w:tabs>
          <w:tab w:val="left" w:pos="426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 xml:space="preserve">Тақырып: </w:t>
      </w:r>
      <w:r w:rsidR="000561DA" w:rsidRPr="003E5B31">
        <w:rPr>
          <w:b/>
          <w:sz w:val="24"/>
          <w:szCs w:val="24"/>
        </w:rPr>
        <w:t>Банк операциялары, түсінігі және түрлері</w:t>
      </w:r>
    </w:p>
    <w:p w:rsidR="00DA3434" w:rsidRPr="003E5B31" w:rsidRDefault="00DA3434" w:rsidP="003E5B31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="00BF4A37" w:rsidRPr="003E5B31">
        <w:rPr>
          <w:b/>
          <w:sz w:val="24"/>
          <w:szCs w:val="24"/>
        </w:rPr>
        <w:t xml:space="preserve"> </w:t>
      </w:r>
      <w:r w:rsidR="000561DA" w:rsidRPr="003E5B31">
        <w:rPr>
          <w:sz w:val="24"/>
          <w:szCs w:val="24"/>
        </w:rPr>
        <w:t>Банк операцияларын, түсінігін және түрлерін жан-жақты қарастыру</w:t>
      </w:r>
    </w:p>
    <w:p w:rsidR="00DA3434" w:rsidRPr="003E5B31" w:rsidRDefault="00DA3434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0561DA" w:rsidRPr="003E5B31" w:rsidRDefault="000561DA" w:rsidP="003E5B31">
      <w:pPr>
        <w:pStyle w:val="Heading1"/>
        <w:numPr>
          <w:ilvl w:val="0"/>
          <w:numId w:val="19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>Банк операцияларының түсінігі</w:t>
      </w:r>
    </w:p>
    <w:p w:rsidR="000561DA" w:rsidRPr="003E5B31" w:rsidRDefault="000561DA" w:rsidP="003E5B31">
      <w:pPr>
        <w:pStyle w:val="Heading1"/>
        <w:numPr>
          <w:ilvl w:val="0"/>
          <w:numId w:val="19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Банк операцияларының түрлері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DA3434" w:rsidRPr="003E5B31">
        <w:t xml:space="preserve"> тізімі</w:t>
      </w:r>
      <w:r w:rsidRPr="003E5B31">
        <w:t>:</w:t>
      </w:r>
    </w:p>
    <w:p w:rsidR="000561DA" w:rsidRPr="003E5B31" w:rsidRDefault="000561DA" w:rsidP="003E5B31">
      <w:pPr>
        <w:pStyle w:val="a4"/>
        <w:widowControl/>
        <w:numPr>
          <w:ilvl w:val="0"/>
          <w:numId w:val="20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0561DA" w:rsidRPr="003E5B31" w:rsidRDefault="000561DA" w:rsidP="003E5B31">
      <w:pPr>
        <w:pStyle w:val="a4"/>
        <w:widowControl/>
        <w:numPr>
          <w:ilvl w:val="0"/>
          <w:numId w:val="20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0561DA" w:rsidRPr="003E5B31" w:rsidRDefault="000561DA" w:rsidP="003E5B31">
      <w:pPr>
        <w:pStyle w:val="a4"/>
        <w:widowControl/>
        <w:numPr>
          <w:ilvl w:val="0"/>
          <w:numId w:val="20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914CD7" w:rsidRPr="003E5B31" w:rsidRDefault="00BF4A37" w:rsidP="003E5B31">
      <w:pPr>
        <w:pStyle w:val="a4"/>
        <w:numPr>
          <w:ilvl w:val="0"/>
          <w:numId w:val="2"/>
        </w:numPr>
        <w:tabs>
          <w:tab w:val="left" w:pos="567"/>
        </w:tabs>
        <w:ind w:left="-567" w:right="112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 xml:space="preserve">Тақырып: </w:t>
      </w:r>
      <w:r w:rsidR="000561DA" w:rsidRPr="003E5B31">
        <w:rPr>
          <w:b/>
          <w:sz w:val="24"/>
          <w:szCs w:val="24"/>
        </w:rPr>
        <w:t>Банкілік несиелеудің құқықтық негіздері</w:t>
      </w:r>
    </w:p>
    <w:p w:rsidR="00DA3434" w:rsidRPr="003E5B31" w:rsidRDefault="00DA3434" w:rsidP="003E5B31">
      <w:pPr>
        <w:tabs>
          <w:tab w:val="left" w:pos="142"/>
          <w:tab w:val="left" w:pos="1938"/>
        </w:tabs>
        <w:ind w:left="-567" w:right="112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="00BF4A37" w:rsidRPr="003E5B31">
        <w:rPr>
          <w:b/>
          <w:sz w:val="24"/>
          <w:szCs w:val="24"/>
        </w:rPr>
        <w:t xml:space="preserve"> </w:t>
      </w:r>
      <w:r w:rsidR="000561DA" w:rsidRPr="003E5B31">
        <w:rPr>
          <w:sz w:val="24"/>
          <w:szCs w:val="24"/>
        </w:rPr>
        <w:t>Банкілік несиелеудің түсінігі мен түрлерін талдау</w:t>
      </w:r>
    </w:p>
    <w:p w:rsidR="00DA3434" w:rsidRPr="003E5B31" w:rsidRDefault="00DA3434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0561DA" w:rsidRPr="003E5B31" w:rsidRDefault="000561DA" w:rsidP="003E5B31">
      <w:pPr>
        <w:pStyle w:val="Heading1"/>
        <w:numPr>
          <w:ilvl w:val="0"/>
          <w:numId w:val="21"/>
        </w:numPr>
        <w:tabs>
          <w:tab w:val="left" w:pos="142"/>
        </w:tabs>
        <w:ind w:left="-567" w:firstLine="567"/>
        <w:jc w:val="both"/>
      </w:pPr>
      <w:r w:rsidRPr="003E5B31">
        <w:rPr>
          <w:b w:val="0"/>
        </w:rPr>
        <w:t>Банкілік несиелеудің түсінігі</w:t>
      </w:r>
    </w:p>
    <w:p w:rsidR="000561DA" w:rsidRPr="003E5B31" w:rsidRDefault="000561DA" w:rsidP="003E5B31">
      <w:pPr>
        <w:pStyle w:val="Heading1"/>
        <w:numPr>
          <w:ilvl w:val="0"/>
          <w:numId w:val="21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Банкілік несиелеудің түрлері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DA3434" w:rsidRPr="003E5B31">
        <w:t xml:space="preserve"> тізімі</w:t>
      </w:r>
      <w:r w:rsidRPr="003E5B31">
        <w:t>:</w:t>
      </w:r>
    </w:p>
    <w:p w:rsidR="000561DA" w:rsidRPr="003E5B31" w:rsidRDefault="000561DA" w:rsidP="003E5B31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0561DA" w:rsidRPr="003E5B31" w:rsidRDefault="000561DA" w:rsidP="003E5B31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0561DA" w:rsidRPr="003E5B31" w:rsidRDefault="000561DA" w:rsidP="003E5B31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914CD7" w:rsidRPr="003E5B31" w:rsidRDefault="00914CD7" w:rsidP="003E5B31">
      <w:pPr>
        <w:pStyle w:val="a3"/>
        <w:tabs>
          <w:tab w:val="left" w:pos="142"/>
        </w:tabs>
        <w:ind w:left="-567" w:firstLine="567"/>
        <w:jc w:val="both"/>
      </w:pPr>
    </w:p>
    <w:p w:rsidR="000561DA" w:rsidRPr="003E5B31" w:rsidRDefault="00D0042F" w:rsidP="003E5B31">
      <w:pPr>
        <w:pStyle w:val="a4"/>
        <w:numPr>
          <w:ilvl w:val="0"/>
          <w:numId w:val="3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 xml:space="preserve">Тақырып: </w:t>
      </w:r>
      <w:r w:rsidR="000561DA" w:rsidRPr="003E5B31">
        <w:rPr>
          <w:bCs/>
          <w:sz w:val="24"/>
          <w:szCs w:val="24"/>
        </w:rPr>
        <w:t>Бағалы қағаздар рыногының құқықтық жағдайы</w:t>
      </w:r>
      <w:r w:rsidR="000561DA" w:rsidRPr="003E5B31">
        <w:rPr>
          <w:b/>
          <w:sz w:val="24"/>
          <w:szCs w:val="24"/>
        </w:rPr>
        <w:t xml:space="preserve"> </w:t>
      </w:r>
    </w:p>
    <w:p w:rsidR="00DA3434" w:rsidRPr="003E5B31" w:rsidRDefault="00DA3434" w:rsidP="003E5B31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="00BF4A37" w:rsidRPr="003E5B31">
        <w:rPr>
          <w:b/>
          <w:sz w:val="24"/>
          <w:szCs w:val="24"/>
        </w:rPr>
        <w:t xml:space="preserve"> </w:t>
      </w:r>
      <w:r w:rsidR="000561DA" w:rsidRPr="003E5B31">
        <w:rPr>
          <w:bCs/>
          <w:sz w:val="24"/>
          <w:szCs w:val="24"/>
        </w:rPr>
        <w:t>Бағалы қағаздар рыногының құқықтық жағдайын зерттеу</w:t>
      </w:r>
    </w:p>
    <w:p w:rsidR="00DA3434" w:rsidRPr="003E5B31" w:rsidRDefault="00DA3434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0561DA" w:rsidRPr="003E5B31" w:rsidRDefault="000561DA" w:rsidP="003E5B31">
      <w:pPr>
        <w:pStyle w:val="Heading1"/>
        <w:numPr>
          <w:ilvl w:val="0"/>
          <w:numId w:val="23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  <w:bCs w:val="0"/>
        </w:rPr>
        <w:t>Бағалы қағаздар түсінігі</w:t>
      </w:r>
    </w:p>
    <w:p w:rsidR="000561DA" w:rsidRPr="003E5B31" w:rsidRDefault="000561DA" w:rsidP="003E5B31">
      <w:pPr>
        <w:pStyle w:val="Heading1"/>
        <w:numPr>
          <w:ilvl w:val="0"/>
          <w:numId w:val="23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  <w:bCs w:val="0"/>
        </w:rPr>
        <w:t>Бағалы қағаздар рыногының құқықтық жағдайы</w:t>
      </w:r>
      <w:r w:rsidRPr="003E5B31">
        <w:rPr>
          <w:b w:val="0"/>
        </w:rPr>
        <w:t xml:space="preserve">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DA3434" w:rsidRPr="003E5B31">
        <w:t xml:space="preserve"> тізімі</w:t>
      </w:r>
      <w:r w:rsidRPr="003E5B31">
        <w:t>:</w:t>
      </w:r>
    </w:p>
    <w:p w:rsidR="000561DA" w:rsidRPr="003E5B31" w:rsidRDefault="000561DA" w:rsidP="003E5B31">
      <w:pPr>
        <w:pStyle w:val="a4"/>
        <w:widowControl/>
        <w:numPr>
          <w:ilvl w:val="0"/>
          <w:numId w:val="24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0561DA" w:rsidRPr="003E5B31" w:rsidRDefault="000561DA" w:rsidP="003E5B31">
      <w:pPr>
        <w:pStyle w:val="a4"/>
        <w:widowControl/>
        <w:numPr>
          <w:ilvl w:val="0"/>
          <w:numId w:val="24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0561DA" w:rsidRPr="003E5B31" w:rsidRDefault="000561DA" w:rsidP="003E5B31">
      <w:pPr>
        <w:pStyle w:val="a4"/>
        <w:widowControl/>
        <w:numPr>
          <w:ilvl w:val="0"/>
          <w:numId w:val="24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D15F14" w:rsidRPr="003E5B31" w:rsidRDefault="00D0042F" w:rsidP="003E5B31">
      <w:pPr>
        <w:pStyle w:val="a3"/>
        <w:numPr>
          <w:ilvl w:val="0"/>
          <w:numId w:val="3"/>
        </w:numPr>
        <w:ind w:left="-567" w:firstLine="567"/>
        <w:jc w:val="both"/>
        <w:rPr>
          <w:b/>
        </w:rPr>
      </w:pPr>
      <w:r w:rsidRPr="003E5B31">
        <w:rPr>
          <w:b/>
        </w:rPr>
        <w:t xml:space="preserve">Тақырып: </w:t>
      </w:r>
      <w:r w:rsidR="000561DA" w:rsidRPr="003E5B31">
        <w:rPr>
          <w:b/>
        </w:rPr>
        <w:t>Банк құпиясы: түсінігі және оны сақтау тәртібі</w:t>
      </w:r>
    </w:p>
    <w:p w:rsidR="00DA3434" w:rsidRPr="003E5B31" w:rsidRDefault="00DA3434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Мақсаты:</w:t>
      </w:r>
      <w:r w:rsidR="00BF4A37" w:rsidRPr="003E5B31">
        <w:t xml:space="preserve"> </w:t>
      </w:r>
      <w:r w:rsidR="000561DA" w:rsidRPr="003E5B31">
        <w:rPr>
          <w:b w:val="0"/>
        </w:rPr>
        <w:t>Банк құпиясының түсінігі және оны сақтау тәртібін</w:t>
      </w:r>
      <w:r w:rsidR="00BF4A37" w:rsidRPr="003E5B31">
        <w:rPr>
          <w:b w:val="0"/>
        </w:rPr>
        <w:t xml:space="preserve"> жан-жақты қарастыру</w:t>
      </w:r>
    </w:p>
    <w:p w:rsidR="00DA3434" w:rsidRPr="003E5B31" w:rsidRDefault="00DA3434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0561DA" w:rsidRPr="003E5B31" w:rsidRDefault="000561DA" w:rsidP="003E5B31">
      <w:pPr>
        <w:pStyle w:val="Heading1"/>
        <w:numPr>
          <w:ilvl w:val="0"/>
          <w:numId w:val="25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Банк құпиясының түсінігі </w:t>
      </w:r>
    </w:p>
    <w:p w:rsidR="000561DA" w:rsidRPr="003E5B31" w:rsidRDefault="000561DA" w:rsidP="003E5B31">
      <w:pPr>
        <w:pStyle w:val="Heading1"/>
        <w:numPr>
          <w:ilvl w:val="0"/>
          <w:numId w:val="25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Банк құпиясын сақтау тәртібі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DA3434" w:rsidRPr="003E5B31">
        <w:t xml:space="preserve"> тізімі</w:t>
      </w:r>
      <w:r w:rsidRPr="003E5B31">
        <w:t>:</w:t>
      </w:r>
    </w:p>
    <w:p w:rsidR="000561DA" w:rsidRPr="003E5B31" w:rsidRDefault="000561DA" w:rsidP="003E5B31">
      <w:pPr>
        <w:pStyle w:val="a4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0561DA" w:rsidRPr="003E5B31" w:rsidRDefault="000561DA" w:rsidP="003E5B31">
      <w:pPr>
        <w:pStyle w:val="a4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lastRenderedPageBreak/>
        <w:t>Қазақстан Республикасының банктер және банктік қызмет туралы Заңы (31.08.1995 жылы қабылданған).</w:t>
      </w:r>
    </w:p>
    <w:p w:rsidR="000561DA" w:rsidRPr="003E5B31" w:rsidRDefault="000561DA" w:rsidP="003E5B31">
      <w:pPr>
        <w:pStyle w:val="a4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:rsidR="00D15F14" w:rsidRPr="003E5B31" w:rsidRDefault="00D0042F" w:rsidP="003E5B31">
      <w:pPr>
        <w:pStyle w:val="a4"/>
        <w:numPr>
          <w:ilvl w:val="0"/>
          <w:numId w:val="3"/>
        </w:numPr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 xml:space="preserve">Тақырып: </w:t>
      </w:r>
      <w:r w:rsidR="000561DA" w:rsidRPr="003E5B31">
        <w:rPr>
          <w:b/>
          <w:sz w:val="24"/>
          <w:szCs w:val="24"/>
        </w:rPr>
        <w:t>Банк қызметтерін тұтынушылардың құқықықтарын қорғау мен төлемге қабілетсіз банктерді реттеу жөніндегі шаралар</w:t>
      </w:r>
    </w:p>
    <w:p w:rsidR="00DA3434" w:rsidRPr="003E5B31" w:rsidRDefault="00DA3434" w:rsidP="003E5B31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="00BF4A37" w:rsidRPr="003E5B31">
        <w:rPr>
          <w:b/>
          <w:sz w:val="24"/>
          <w:szCs w:val="24"/>
        </w:rPr>
        <w:t xml:space="preserve"> </w:t>
      </w:r>
      <w:r w:rsidR="000561DA" w:rsidRPr="003E5B31">
        <w:rPr>
          <w:sz w:val="24"/>
          <w:szCs w:val="24"/>
        </w:rPr>
        <w:t>Банк қызметтерін тұтынушылардың құқықықтарын қорғау мен төлемге қабілетсіз банктерді реттеу жөніндегі шаралар</w:t>
      </w:r>
      <w:r w:rsidR="003E5B31" w:rsidRPr="003E5B31">
        <w:rPr>
          <w:sz w:val="24"/>
          <w:szCs w:val="24"/>
        </w:rPr>
        <w:t>ды талдау</w:t>
      </w:r>
    </w:p>
    <w:p w:rsidR="00DA3434" w:rsidRPr="003E5B31" w:rsidRDefault="00DA3434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3E5B31" w:rsidRPr="003E5B31" w:rsidRDefault="003E5B31" w:rsidP="003E5B31">
      <w:pPr>
        <w:pStyle w:val="Heading1"/>
        <w:numPr>
          <w:ilvl w:val="0"/>
          <w:numId w:val="27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>Банк қызметтерін тұтынушылардың құқықықтарын қорғау</w:t>
      </w:r>
    </w:p>
    <w:p w:rsidR="003E5B31" w:rsidRPr="003E5B31" w:rsidRDefault="003E5B31" w:rsidP="003E5B31">
      <w:pPr>
        <w:pStyle w:val="Heading1"/>
        <w:numPr>
          <w:ilvl w:val="0"/>
          <w:numId w:val="27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Төлемге қабілетсіз банктерді реттеу жөніндегі шаралар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DA3434" w:rsidRPr="003E5B31">
        <w:t xml:space="preserve"> тізімі</w:t>
      </w:r>
      <w:r w:rsidRPr="003E5B31">
        <w:t>:</w:t>
      </w:r>
    </w:p>
    <w:p w:rsidR="003E5B31" w:rsidRPr="003E5B31" w:rsidRDefault="003E5B31" w:rsidP="003E5B31">
      <w:pPr>
        <w:pStyle w:val="a4"/>
        <w:widowControl/>
        <w:numPr>
          <w:ilvl w:val="0"/>
          <w:numId w:val="28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3E5B31" w:rsidRPr="003E5B31" w:rsidRDefault="003E5B31" w:rsidP="003E5B31">
      <w:pPr>
        <w:pStyle w:val="a4"/>
        <w:widowControl/>
        <w:numPr>
          <w:ilvl w:val="0"/>
          <w:numId w:val="28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3E5B31" w:rsidRPr="003E5B31" w:rsidRDefault="003E5B31" w:rsidP="003E5B31">
      <w:pPr>
        <w:pStyle w:val="a4"/>
        <w:widowControl/>
        <w:numPr>
          <w:ilvl w:val="0"/>
          <w:numId w:val="28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B74953" w:rsidRPr="003E5B31" w:rsidRDefault="00B74953" w:rsidP="003E5B31">
      <w:pPr>
        <w:pStyle w:val="a4"/>
        <w:tabs>
          <w:tab w:val="left" w:pos="142"/>
          <w:tab w:val="left" w:pos="374"/>
        </w:tabs>
        <w:ind w:left="-567" w:right="108" w:firstLine="567"/>
        <w:jc w:val="both"/>
        <w:rPr>
          <w:sz w:val="24"/>
          <w:szCs w:val="24"/>
        </w:rPr>
      </w:pPr>
    </w:p>
    <w:p w:rsidR="00BF4A37" w:rsidRPr="003E5B31" w:rsidRDefault="00BF4A37" w:rsidP="003E5B31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</w:p>
    <w:p w:rsidR="00914CD7" w:rsidRPr="003E5B31" w:rsidRDefault="00D0042F" w:rsidP="003E5B31">
      <w:pPr>
        <w:pStyle w:val="a3"/>
        <w:numPr>
          <w:ilvl w:val="0"/>
          <w:numId w:val="3"/>
        </w:numPr>
        <w:ind w:left="-567" w:firstLine="567"/>
        <w:jc w:val="both"/>
        <w:rPr>
          <w:rFonts w:eastAsiaTheme="minorHAnsi"/>
          <w:b/>
          <w:lang w:eastAsia="en-US"/>
        </w:rPr>
      </w:pPr>
      <w:r w:rsidRPr="003E5B31">
        <w:rPr>
          <w:b/>
        </w:rPr>
        <w:t xml:space="preserve">Тақырып: </w:t>
      </w:r>
      <w:r w:rsidR="003E5B31" w:rsidRPr="003E5B31">
        <w:rPr>
          <w:b/>
        </w:rPr>
        <w:t>Банктерді тарату, еріксіз қайта құру</w:t>
      </w:r>
    </w:p>
    <w:p w:rsidR="003E5B31" w:rsidRPr="003E5B31" w:rsidRDefault="00DA3434" w:rsidP="003E5B31">
      <w:pPr>
        <w:pStyle w:val="a3"/>
        <w:ind w:left="-567" w:firstLine="567"/>
        <w:jc w:val="both"/>
      </w:pPr>
      <w:r w:rsidRPr="003E5B31">
        <w:rPr>
          <w:b/>
        </w:rPr>
        <w:t>Мақсаты</w:t>
      </w:r>
      <w:r w:rsidRPr="003E5B31">
        <w:rPr>
          <w:rFonts w:eastAsiaTheme="minorHAnsi"/>
          <w:lang w:eastAsia="en-US"/>
        </w:rPr>
        <w:t>:</w:t>
      </w:r>
      <w:r w:rsidR="00BF4A37" w:rsidRPr="003E5B31">
        <w:rPr>
          <w:rFonts w:eastAsiaTheme="minorHAnsi"/>
          <w:lang w:eastAsia="en-US"/>
        </w:rPr>
        <w:t xml:space="preserve"> </w:t>
      </w:r>
      <w:r w:rsidR="003E5B31" w:rsidRPr="003E5B31">
        <w:t xml:space="preserve">Банктерді тарату негіздері мен еріксіз қайта құру шарттарын талдау </w:t>
      </w:r>
    </w:p>
    <w:p w:rsidR="00BF4A37" w:rsidRPr="003E5B31" w:rsidRDefault="00DA3434" w:rsidP="003E5B31">
      <w:pPr>
        <w:pStyle w:val="a3"/>
        <w:ind w:left="-567" w:firstLine="567"/>
        <w:jc w:val="both"/>
        <w:rPr>
          <w:b/>
        </w:rPr>
      </w:pPr>
      <w:r w:rsidRPr="003E5B31">
        <w:rPr>
          <w:b/>
        </w:rPr>
        <w:t>Талқылауға арналған сұрақтар:</w:t>
      </w:r>
    </w:p>
    <w:p w:rsidR="003E5B31" w:rsidRPr="003E5B31" w:rsidRDefault="003E5B31" w:rsidP="003E5B31">
      <w:pPr>
        <w:pStyle w:val="Heading1"/>
        <w:numPr>
          <w:ilvl w:val="0"/>
          <w:numId w:val="29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Банктерді тарату негіздері </w:t>
      </w:r>
    </w:p>
    <w:p w:rsidR="003E5B31" w:rsidRPr="003E5B31" w:rsidRDefault="003E5B31" w:rsidP="003E5B31">
      <w:pPr>
        <w:pStyle w:val="Heading1"/>
        <w:numPr>
          <w:ilvl w:val="0"/>
          <w:numId w:val="29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Еріксіз қайта құру шарттарын талдау </w:t>
      </w:r>
    </w:p>
    <w:p w:rsidR="00D15F14" w:rsidRPr="003E5B31" w:rsidRDefault="00D0042F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DA3434" w:rsidRPr="003E5B31">
        <w:t xml:space="preserve"> тізімі</w:t>
      </w:r>
      <w:r w:rsidRPr="003E5B31">
        <w:t>:</w:t>
      </w:r>
    </w:p>
    <w:p w:rsidR="003E5B31" w:rsidRPr="003E5B31" w:rsidRDefault="003E5B31" w:rsidP="003E5B31">
      <w:pPr>
        <w:pStyle w:val="a4"/>
        <w:widowControl/>
        <w:numPr>
          <w:ilvl w:val="0"/>
          <w:numId w:val="30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3E5B31" w:rsidRPr="003E5B31" w:rsidRDefault="003E5B31" w:rsidP="003E5B31">
      <w:pPr>
        <w:pStyle w:val="a4"/>
        <w:widowControl/>
        <w:numPr>
          <w:ilvl w:val="0"/>
          <w:numId w:val="30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3E5B31" w:rsidRPr="003E5B31" w:rsidRDefault="003E5B31" w:rsidP="003E5B31">
      <w:pPr>
        <w:pStyle w:val="a4"/>
        <w:widowControl/>
        <w:numPr>
          <w:ilvl w:val="0"/>
          <w:numId w:val="30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p w:rsidR="00D15F14" w:rsidRPr="003E5B31" w:rsidRDefault="00D15F14" w:rsidP="003E5B31">
      <w:pPr>
        <w:pStyle w:val="a3"/>
        <w:tabs>
          <w:tab w:val="left" w:pos="142"/>
        </w:tabs>
        <w:ind w:left="-567" w:firstLine="567"/>
        <w:jc w:val="both"/>
      </w:pPr>
    </w:p>
    <w:p w:rsidR="006E7CE0" w:rsidRPr="003E5B31" w:rsidRDefault="006E7CE0" w:rsidP="003E5B31">
      <w:pPr>
        <w:pStyle w:val="a3"/>
        <w:tabs>
          <w:tab w:val="left" w:pos="142"/>
        </w:tabs>
        <w:ind w:left="-567" w:firstLine="567"/>
        <w:jc w:val="both"/>
      </w:pPr>
    </w:p>
    <w:p w:rsidR="006E7CE0" w:rsidRPr="003E5B31" w:rsidRDefault="006E7CE0" w:rsidP="003E5B31">
      <w:pPr>
        <w:pStyle w:val="a4"/>
        <w:numPr>
          <w:ilvl w:val="0"/>
          <w:numId w:val="3"/>
        </w:num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 xml:space="preserve">Тақырып: </w:t>
      </w:r>
      <w:r w:rsidR="003E5B31" w:rsidRPr="003E5B31">
        <w:rPr>
          <w:b/>
          <w:sz w:val="24"/>
          <w:szCs w:val="24"/>
        </w:rPr>
        <w:t>Төлем жүйесі, оларды реттеу және ақша аударымдары</w:t>
      </w:r>
    </w:p>
    <w:p w:rsidR="00DA3434" w:rsidRPr="003E5B31" w:rsidRDefault="00DA3434" w:rsidP="003E5B31">
      <w:pPr>
        <w:pStyle w:val="a4"/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3E5B31">
        <w:rPr>
          <w:b/>
          <w:sz w:val="24"/>
          <w:szCs w:val="24"/>
        </w:rPr>
        <w:t>Мақсаты:</w:t>
      </w:r>
      <w:r w:rsidR="00BF4A37" w:rsidRPr="003E5B31">
        <w:rPr>
          <w:b/>
          <w:sz w:val="24"/>
          <w:szCs w:val="24"/>
        </w:rPr>
        <w:t xml:space="preserve"> </w:t>
      </w:r>
      <w:r w:rsidR="003E5B31" w:rsidRPr="003E5B31">
        <w:rPr>
          <w:sz w:val="24"/>
          <w:szCs w:val="24"/>
        </w:rPr>
        <w:t>Төлем жүйесі, оларды реттеу және ақша аударымдарын қарастыру</w:t>
      </w:r>
    </w:p>
    <w:p w:rsidR="00DA3434" w:rsidRPr="003E5B31" w:rsidRDefault="00DA3434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Талқылауға арналған сұрақтар:</w:t>
      </w:r>
    </w:p>
    <w:p w:rsidR="003E5B31" w:rsidRPr="003E5B31" w:rsidRDefault="003E5B31" w:rsidP="003E5B31">
      <w:pPr>
        <w:pStyle w:val="Heading1"/>
        <w:numPr>
          <w:ilvl w:val="0"/>
          <w:numId w:val="31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Төлем жүйесі, оларды реттеу </w:t>
      </w:r>
    </w:p>
    <w:p w:rsidR="003E5B31" w:rsidRPr="003E5B31" w:rsidRDefault="003E5B31" w:rsidP="003E5B31">
      <w:pPr>
        <w:pStyle w:val="Heading1"/>
        <w:numPr>
          <w:ilvl w:val="0"/>
          <w:numId w:val="31"/>
        </w:numPr>
        <w:tabs>
          <w:tab w:val="left" w:pos="142"/>
        </w:tabs>
        <w:ind w:left="-567" w:firstLine="567"/>
        <w:jc w:val="both"/>
        <w:rPr>
          <w:b w:val="0"/>
        </w:rPr>
      </w:pPr>
      <w:r w:rsidRPr="003E5B31">
        <w:rPr>
          <w:b w:val="0"/>
        </w:rPr>
        <w:t xml:space="preserve">Ақша аударымдары </w:t>
      </w:r>
    </w:p>
    <w:p w:rsidR="006E7CE0" w:rsidRPr="003E5B31" w:rsidRDefault="006E7CE0" w:rsidP="003E5B31">
      <w:pPr>
        <w:pStyle w:val="Heading1"/>
        <w:tabs>
          <w:tab w:val="left" w:pos="142"/>
        </w:tabs>
        <w:ind w:left="-567" w:firstLine="567"/>
        <w:jc w:val="both"/>
      </w:pPr>
      <w:r w:rsidRPr="003E5B31">
        <w:t>Ұсынылатын әдебиеттер</w:t>
      </w:r>
      <w:r w:rsidR="00DA3434" w:rsidRPr="003E5B31">
        <w:t xml:space="preserve"> тізімі</w:t>
      </w:r>
      <w:r w:rsidRPr="003E5B31">
        <w:t>:</w:t>
      </w:r>
    </w:p>
    <w:p w:rsidR="003E5B31" w:rsidRPr="003E5B31" w:rsidRDefault="003E5B31" w:rsidP="003E5B31">
      <w:pPr>
        <w:pStyle w:val="a4"/>
        <w:widowControl/>
        <w:numPr>
          <w:ilvl w:val="0"/>
          <w:numId w:val="32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Ұлттық Банкі туралы Заңы. (30.03.1995 жылы қабылданған)</w:t>
      </w:r>
    </w:p>
    <w:p w:rsidR="003E5B31" w:rsidRPr="003E5B31" w:rsidRDefault="003E5B31" w:rsidP="003E5B31">
      <w:pPr>
        <w:pStyle w:val="a4"/>
        <w:widowControl/>
        <w:numPr>
          <w:ilvl w:val="0"/>
          <w:numId w:val="32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  <w:lang w:eastAsia="ko-KR"/>
        </w:rPr>
        <w:t>Қазақстан Республикасының банктер және банктік қызмет туралы Заңы (31.08.1995 жылы қабылданған).</w:t>
      </w:r>
    </w:p>
    <w:p w:rsidR="00D15F14" w:rsidRPr="003E5B31" w:rsidRDefault="003E5B31" w:rsidP="003E5B31">
      <w:pPr>
        <w:pStyle w:val="a4"/>
        <w:widowControl/>
        <w:numPr>
          <w:ilvl w:val="0"/>
          <w:numId w:val="32"/>
        </w:numPr>
        <w:tabs>
          <w:tab w:val="left" w:pos="284"/>
        </w:tabs>
        <w:autoSpaceDE/>
        <w:autoSpaceDN/>
        <w:ind w:left="-567" w:firstLine="567"/>
        <w:contextualSpacing/>
        <w:jc w:val="both"/>
        <w:rPr>
          <w:sz w:val="24"/>
          <w:szCs w:val="24"/>
        </w:rPr>
      </w:pPr>
      <w:r w:rsidRPr="003E5B31">
        <w:rPr>
          <w:sz w:val="24"/>
          <w:szCs w:val="24"/>
        </w:rPr>
        <w:t>Қазақстан Республикасының Азматтық кодексі (1994 жылғы 27-желтоқсанда қабылданған Жалпы бөлімі, 1999 жылғы 1-шілдеде қабылданған Ерекше бөлімі)</w:t>
      </w:r>
    </w:p>
    <w:sectPr w:rsidR="00D15F14" w:rsidRPr="003E5B31" w:rsidSect="006E7CE0">
      <w:pgSz w:w="11910" w:h="16840"/>
      <w:pgMar w:top="1135" w:right="740" w:bottom="426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75B"/>
    <w:multiLevelType w:val="hybridMultilevel"/>
    <w:tmpl w:val="1BE6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4A1D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0BA"/>
    <w:multiLevelType w:val="hybridMultilevel"/>
    <w:tmpl w:val="244E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0AB9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61C4B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E55"/>
    <w:multiLevelType w:val="hybridMultilevel"/>
    <w:tmpl w:val="A1FCE334"/>
    <w:lvl w:ilvl="0" w:tplc="DB2CB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117A"/>
    <w:multiLevelType w:val="hybridMultilevel"/>
    <w:tmpl w:val="E4BE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7DFC"/>
    <w:multiLevelType w:val="hybridMultilevel"/>
    <w:tmpl w:val="3EFE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4448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75776"/>
    <w:multiLevelType w:val="hybridMultilevel"/>
    <w:tmpl w:val="2DD2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02C1D"/>
    <w:multiLevelType w:val="hybridMultilevel"/>
    <w:tmpl w:val="C00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1A45"/>
    <w:multiLevelType w:val="hybridMultilevel"/>
    <w:tmpl w:val="8E2E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C51EA"/>
    <w:multiLevelType w:val="hybridMultilevel"/>
    <w:tmpl w:val="238E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72B15"/>
    <w:multiLevelType w:val="hybridMultilevel"/>
    <w:tmpl w:val="BD9E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E5D9F"/>
    <w:multiLevelType w:val="hybridMultilevel"/>
    <w:tmpl w:val="A2F406EC"/>
    <w:lvl w:ilvl="0" w:tplc="C460455E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5">
    <w:nsid w:val="3AAF05DB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F162C"/>
    <w:multiLevelType w:val="hybridMultilevel"/>
    <w:tmpl w:val="70F0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463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32B7E"/>
    <w:multiLevelType w:val="hybridMultilevel"/>
    <w:tmpl w:val="6A36043C"/>
    <w:lvl w:ilvl="0" w:tplc="28B4E2E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9">
    <w:nsid w:val="49B01963"/>
    <w:multiLevelType w:val="hybridMultilevel"/>
    <w:tmpl w:val="90F4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E3C80"/>
    <w:multiLevelType w:val="hybridMultilevel"/>
    <w:tmpl w:val="8576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5233C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C57FD"/>
    <w:multiLevelType w:val="hybridMultilevel"/>
    <w:tmpl w:val="517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72B3B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E06B2"/>
    <w:multiLevelType w:val="hybridMultilevel"/>
    <w:tmpl w:val="83B8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B0B4A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94455"/>
    <w:multiLevelType w:val="hybridMultilevel"/>
    <w:tmpl w:val="C8E4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C718A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15EBF"/>
    <w:multiLevelType w:val="hybridMultilevel"/>
    <w:tmpl w:val="2C2CF082"/>
    <w:lvl w:ilvl="0" w:tplc="4580B250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>
    <w:nsid w:val="6B2D7882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7BF"/>
    <w:multiLevelType w:val="hybridMultilevel"/>
    <w:tmpl w:val="778EEC7A"/>
    <w:lvl w:ilvl="0" w:tplc="BE3C921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/>
        <w:b w:val="0"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31">
    <w:nsid w:val="75342EF2"/>
    <w:multiLevelType w:val="hybridMultilevel"/>
    <w:tmpl w:val="560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8"/>
  </w:num>
  <w:num w:numId="4">
    <w:abstractNumId w:val="12"/>
  </w:num>
  <w:num w:numId="5">
    <w:abstractNumId w:val="20"/>
  </w:num>
  <w:num w:numId="6">
    <w:abstractNumId w:val="14"/>
  </w:num>
  <w:num w:numId="7">
    <w:abstractNumId w:val="24"/>
  </w:num>
  <w:num w:numId="8">
    <w:abstractNumId w:val="22"/>
  </w:num>
  <w:num w:numId="9">
    <w:abstractNumId w:val="7"/>
  </w:num>
  <w:num w:numId="10">
    <w:abstractNumId w:val="23"/>
  </w:num>
  <w:num w:numId="11">
    <w:abstractNumId w:val="9"/>
  </w:num>
  <w:num w:numId="12">
    <w:abstractNumId w:val="6"/>
  </w:num>
  <w:num w:numId="13">
    <w:abstractNumId w:val="31"/>
  </w:num>
  <w:num w:numId="14">
    <w:abstractNumId w:val="15"/>
  </w:num>
  <w:num w:numId="15">
    <w:abstractNumId w:val="26"/>
  </w:num>
  <w:num w:numId="16">
    <w:abstractNumId w:val="21"/>
  </w:num>
  <w:num w:numId="17">
    <w:abstractNumId w:val="13"/>
  </w:num>
  <w:num w:numId="18">
    <w:abstractNumId w:val="17"/>
  </w:num>
  <w:num w:numId="19">
    <w:abstractNumId w:val="16"/>
  </w:num>
  <w:num w:numId="20">
    <w:abstractNumId w:val="3"/>
  </w:num>
  <w:num w:numId="21">
    <w:abstractNumId w:val="5"/>
  </w:num>
  <w:num w:numId="22">
    <w:abstractNumId w:val="29"/>
  </w:num>
  <w:num w:numId="23">
    <w:abstractNumId w:val="0"/>
  </w:num>
  <w:num w:numId="24">
    <w:abstractNumId w:val="25"/>
  </w:num>
  <w:num w:numId="25">
    <w:abstractNumId w:val="19"/>
  </w:num>
  <w:num w:numId="26">
    <w:abstractNumId w:val="4"/>
  </w:num>
  <w:num w:numId="27">
    <w:abstractNumId w:val="11"/>
  </w:num>
  <w:num w:numId="28">
    <w:abstractNumId w:val="8"/>
  </w:num>
  <w:num w:numId="29">
    <w:abstractNumId w:val="10"/>
  </w:num>
  <w:num w:numId="30">
    <w:abstractNumId w:val="1"/>
  </w:num>
  <w:num w:numId="31">
    <w:abstractNumId w:val="2"/>
  </w:num>
  <w:num w:numId="32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F14"/>
    <w:rsid w:val="00002D5B"/>
    <w:rsid w:val="000561DA"/>
    <w:rsid w:val="001044AB"/>
    <w:rsid w:val="001515B7"/>
    <w:rsid w:val="002224BE"/>
    <w:rsid w:val="003E5B31"/>
    <w:rsid w:val="00562060"/>
    <w:rsid w:val="005F647C"/>
    <w:rsid w:val="006C5700"/>
    <w:rsid w:val="006E7CE0"/>
    <w:rsid w:val="006F493B"/>
    <w:rsid w:val="00904337"/>
    <w:rsid w:val="00914CD7"/>
    <w:rsid w:val="009165DF"/>
    <w:rsid w:val="00A32458"/>
    <w:rsid w:val="00B74953"/>
    <w:rsid w:val="00BF4A37"/>
    <w:rsid w:val="00C22C11"/>
    <w:rsid w:val="00C63B0F"/>
    <w:rsid w:val="00D0042F"/>
    <w:rsid w:val="00D15F14"/>
    <w:rsid w:val="00DA3434"/>
    <w:rsid w:val="00F553D4"/>
    <w:rsid w:val="00FB5F9A"/>
    <w:rsid w:val="00FD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paragraph" w:styleId="4">
    <w:name w:val="heading 4"/>
    <w:basedOn w:val="a"/>
    <w:next w:val="a"/>
    <w:link w:val="40"/>
    <w:semiHidden/>
    <w:unhideWhenUsed/>
    <w:qFormat/>
    <w:rsid w:val="00914CD7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40">
    <w:name w:val="Заголовок 4 Знак"/>
    <w:basedOn w:val="a0"/>
    <w:link w:val="4"/>
    <w:semiHidden/>
    <w:rsid w:val="00914CD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63B0F"/>
    <w:rPr>
      <w:rFonts w:ascii="Times New Roman" w:eastAsia="Times New Roman" w:hAnsi="Times New Roman" w:cs="Times New Roman"/>
      <w:lang w:val="kk-KZ" w:eastAsia="kk-KZ" w:bidi="kk-KZ"/>
    </w:rPr>
  </w:style>
  <w:style w:type="paragraph" w:styleId="a6">
    <w:name w:val="No Spacing"/>
    <w:qFormat/>
    <w:rsid w:val="00FB5F9A"/>
    <w:pPr>
      <w:widowControl/>
      <w:autoSpaceDE/>
      <w:autoSpaceDN/>
    </w:pPr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1">
    <w:name w:val="Заголовок 1 Знак"/>
    <w:basedOn w:val="a0"/>
    <w:rsid w:val="001044AB"/>
    <w:rPr>
      <w:rFonts w:ascii="Times New Roman" w:eastAsia="Times New Roman" w:hAnsi="Times New Roman" w:cs="Times New Roman"/>
      <w:b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3</cp:revision>
  <dcterms:created xsi:type="dcterms:W3CDTF">2020-08-04T14:27:00Z</dcterms:created>
  <dcterms:modified xsi:type="dcterms:W3CDTF">2021-09-23T20:02:00Z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